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7B7" w:rsidRPr="006B32C5" w:rsidRDefault="00164D50" w:rsidP="00164D50">
      <w:pPr>
        <w:jc w:val="center"/>
        <w:rPr>
          <w:rFonts w:ascii="Times New Roman" w:hAnsi="Times New Roman" w:cs="Times New Roman"/>
          <w:sz w:val="24"/>
          <w:szCs w:val="24"/>
        </w:rPr>
      </w:pPr>
      <w:r w:rsidRPr="006B32C5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164D50" w:rsidRPr="006B32C5" w:rsidRDefault="00164D50" w:rsidP="00164D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B32C5">
        <w:rPr>
          <w:rFonts w:ascii="Times New Roman" w:hAnsi="Times New Roman" w:cs="Times New Roman"/>
          <w:sz w:val="24"/>
          <w:szCs w:val="24"/>
        </w:rPr>
        <w:t xml:space="preserve">Урок литературного чтения в  3 классе </w:t>
      </w:r>
      <w:proofErr w:type="gramStart"/>
      <w:r w:rsidRPr="006B32C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6B32C5">
        <w:rPr>
          <w:rFonts w:ascii="Times New Roman" w:hAnsi="Times New Roman" w:cs="Times New Roman"/>
          <w:sz w:val="24"/>
          <w:szCs w:val="24"/>
        </w:rPr>
        <w:t>УМК «Школа России»)</w:t>
      </w:r>
    </w:p>
    <w:p w:rsidR="00164D50" w:rsidRPr="006B32C5" w:rsidRDefault="00164D50" w:rsidP="00164D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64D50" w:rsidRPr="006B32C5" w:rsidRDefault="00164D50" w:rsidP="00164D50">
      <w:pPr>
        <w:rPr>
          <w:rFonts w:ascii="Times New Roman" w:hAnsi="Times New Roman" w:cs="Times New Roman"/>
          <w:sz w:val="24"/>
          <w:szCs w:val="24"/>
        </w:rPr>
      </w:pPr>
      <w:r w:rsidRPr="006B32C5">
        <w:rPr>
          <w:rFonts w:ascii="Times New Roman" w:hAnsi="Times New Roman" w:cs="Times New Roman"/>
          <w:b/>
          <w:sz w:val="24"/>
          <w:szCs w:val="24"/>
        </w:rPr>
        <w:t>Тема:</w:t>
      </w:r>
      <w:r w:rsidRPr="006B32C5">
        <w:rPr>
          <w:rFonts w:ascii="Times New Roman" w:hAnsi="Times New Roman" w:cs="Times New Roman"/>
          <w:sz w:val="24"/>
          <w:szCs w:val="24"/>
        </w:rPr>
        <w:t xml:space="preserve"> Л.Н.Толстой «Акула». Работа над пересказом произведения.</w:t>
      </w:r>
    </w:p>
    <w:p w:rsidR="00164D50" w:rsidRPr="006B32C5" w:rsidRDefault="00164D50" w:rsidP="00164D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32C5">
        <w:rPr>
          <w:rFonts w:ascii="Times New Roman" w:hAnsi="Times New Roman" w:cs="Times New Roman"/>
          <w:b/>
          <w:sz w:val="24"/>
          <w:szCs w:val="24"/>
        </w:rPr>
        <w:t>Цель</w:t>
      </w:r>
      <w:r w:rsidRPr="006B32C5">
        <w:rPr>
          <w:rFonts w:ascii="Times New Roman" w:hAnsi="Times New Roman" w:cs="Times New Roman"/>
          <w:sz w:val="24"/>
          <w:szCs w:val="24"/>
        </w:rPr>
        <w:t>: формировать умение анализировать текст и осуществлять пересказ в зависимости от его цели.</w:t>
      </w:r>
    </w:p>
    <w:p w:rsidR="00164D50" w:rsidRPr="006B32C5" w:rsidRDefault="00164D50" w:rsidP="00164D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32C5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6B3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4D50" w:rsidRPr="006B32C5" w:rsidRDefault="00164D50" w:rsidP="00164D5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B32C5">
        <w:rPr>
          <w:rFonts w:ascii="Times New Roman" w:hAnsi="Times New Roman" w:cs="Times New Roman"/>
          <w:sz w:val="24"/>
          <w:szCs w:val="24"/>
        </w:rPr>
        <w:t>обобщить знания о жизни и творчестве Л.Н.Толстого;</w:t>
      </w:r>
    </w:p>
    <w:p w:rsidR="00164D50" w:rsidRPr="006B32C5" w:rsidRDefault="00164D50" w:rsidP="00164D5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B32C5">
        <w:rPr>
          <w:rFonts w:ascii="Times New Roman" w:hAnsi="Times New Roman" w:cs="Times New Roman"/>
          <w:sz w:val="24"/>
          <w:szCs w:val="24"/>
        </w:rPr>
        <w:t xml:space="preserve">учить выражать собственное отношение </w:t>
      </w:r>
      <w:proofErr w:type="gramStart"/>
      <w:r w:rsidRPr="006B32C5">
        <w:rPr>
          <w:rFonts w:ascii="Times New Roman" w:hAnsi="Times New Roman" w:cs="Times New Roman"/>
          <w:sz w:val="24"/>
          <w:szCs w:val="24"/>
        </w:rPr>
        <w:t>читающего</w:t>
      </w:r>
      <w:proofErr w:type="gramEnd"/>
      <w:r w:rsidRPr="006B32C5">
        <w:rPr>
          <w:rFonts w:ascii="Times New Roman" w:hAnsi="Times New Roman" w:cs="Times New Roman"/>
          <w:sz w:val="24"/>
          <w:szCs w:val="24"/>
        </w:rPr>
        <w:t xml:space="preserve"> к изображенным событиям, героям, их поступкам;</w:t>
      </w:r>
    </w:p>
    <w:p w:rsidR="00164D50" w:rsidRPr="006B32C5" w:rsidRDefault="00164D50" w:rsidP="00164D5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B32C5">
        <w:rPr>
          <w:rFonts w:ascii="Times New Roman" w:hAnsi="Times New Roman" w:cs="Times New Roman"/>
          <w:sz w:val="24"/>
          <w:szCs w:val="24"/>
        </w:rPr>
        <w:t xml:space="preserve">развивать наблюдательность, умение применять логические операции, сравнение, обобщение, воображение; </w:t>
      </w:r>
    </w:p>
    <w:p w:rsidR="00164D50" w:rsidRPr="006B32C5" w:rsidRDefault="00164D50" w:rsidP="00164D5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B32C5">
        <w:rPr>
          <w:rFonts w:ascii="Times New Roman" w:hAnsi="Times New Roman" w:cs="Times New Roman"/>
          <w:sz w:val="24"/>
          <w:szCs w:val="24"/>
        </w:rPr>
        <w:t>формировать умения строить умозаключения;</w:t>
      </w:r>
    </w:p>
    <w:p w:rsidR="00164D50" w:rsidRPr="006B32C5" w:rsidRDefault="00164D50" w:rsidP="00164D5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B32C5">
        <w:rPr>
          <w:rFonts w:ascii="Times New Roman" w:hAnsi="Times New Roman" w:cs="Times New Roman"/>
          <w:sz w:val="24"/>
          <w:szCs w:val="24"/>
        </w:rPr>
        <w:t>воспитывать уважение к старшим,  прививать этические качества личности  - доброту, сострадание, соучастие.</w:t>
      </w:r>
    </w:p>
    <w:p w:rsidR="00164D50" w:rsidRPr="006B32C5" w:rsidRDefault="00164D50" w:rsidP="00164D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32C5">
        <w:rPr>
          <w:rFonts w:ascii="Times New Roman" w:hAnsi="Times New Roman" w:cs="Times New Roman"/>
          <w:b/>
          <w:sz w:val="24"/>
          <w:szCs w:val="24"/>
        </w:rPr>
        <w:t>Тип урока</w:t>
      </w:r>
      <w:r w:rsidRPr="006B32C5">
        <w:rPr>
          <w:rFonts w:ascii="Times New Roman" w:hAnsi="Times New Roman" w:cs="Times New Roman"/>
          <w:sz w:val="24"/>
          <w:szCs w:val="24"/>
        </w:rPr>
        <w:t>: закрепление знаний</w:t>
      </w:r>
    </w:p>
    <w:p w:rsidR="00164D50" w:rsidRPr="006B32C5" w:rsidRDefault="00164D50" w:rsidP="00164D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32C5">
        <w:rPr>
          <w:rFonts w:ascii="Times New Roman" w:hAnsi="Times New Roman" w:cs="Times New Roman"/>
          <w:b/>
          <w:sz w:val="24"/>
          <w:szCs w:val="24"/>
        </w:rPr>
        <w:t>Формы работы</w:t>
      </w:r>
      <w:r w:rsidRPr="006B32C5">
        <w:rPr>
          <w:rFonts w:ascii="Times New Roman" w:hAnsi="Times New Roman" w:cs="Times New Roman"/>
          <w:sz w:val="24"/>
          <w:szCs w:val="24"/>
        </w:rPr>
        <w:t>: фронтальная, групповая, индивидуальная.</w:t>
      </w:r>
    </w:p>
    <w:p w:rsidR="00164D50" w:rsidRPr="006B32C5" w:rsidRDefault="00164D50" w:rsidP="00164D5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B32C5">
        <w:rPr>
          <w:rFonts w:ascii="Times New Roman" w:hAnsi="Times New Roman" w:cs="Times New Roman"/>
          <w:b/>
          <w:sz w:val="24"/>
          <w:szCs w:val="24"/>
        </w:rPr>
        <w:t xml:space="preserve">Оборудование: </w:t>
      </w:r>
    </w:p>
    <w:p w:rsidR="00164D50" w:rsidRPr="006B32C5" w:rsidRDefault="00164D50" w:rsidP="00164D5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B32C5">
        <w:rPr>
          <w:rFonts w:ascii="Times New Roman" w:hAnsi="Times New Roman" w:cs="Times New Roman"/>
          <w:sz w:val="24"/>
          <w:szCs w:val="24"/>
        </w:rPr>
        <w:t>схемы – модели;</w:t>
      </w:r>
    </w:p>
    <w:p w:rsidR="00164D50" w:rsidRPr="006B32C5" w:rsidRDefault="00164D50" w:rsidP="00164D5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B32C5">
        <w:rPr>
          <w:rFonts w:ascii="Times New Roman" w:hAnsi="Times New Roman" w:cs="Times New Roman"/>
          <w:sz w:val="24"/>
          <w:szCs w:val="24"/>
        </w:rPr>
        <w:t xml:space="preserve"> словарь чувств;</w:t>
      </w:r>
    </w:p>
    <w:p w:rsidR="00164D50" w:rsidRPr="006B32C5" w:rsidRDefault="00164D50" w:rsidP="00164D5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B32C5">
        <w:rPr>
          <w:rFonts w:ascii="Times New Roman" w:hAnsi="Times New Roman" w:cs="Times New Roman"/>
          <w:sz w:val="24"/>
          <w:szCs w:val="24"/>
        </w:rPr>
        <w:t>иллюстрации с изображением акул; карточки с текстом об акулах;</w:t>
      </w:r>
    </w:p>
    <w:p w:rsidR="00164D50" w:rsidRPr="006B32C5" w:rsidRDefault="00164D50" w:rsidP="00164D5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B32C5">
        <w:rPr>
          <w:rFonts w:ascii="Times New Roman" w:hAnsi="Times New Roman" w:cs="Times New Roman"/>
          <w:sz w:val="24"/>
          <w:szCs w:val="24"/>
        </w:rPr>
        <w:t>серия портретов русских писателей и поэтов.</w:t>
      </w:r>
    </w:p>
    <w:p w:rsidR="00164D50" w:rsidRPr="006B32C5" w:rsidRDefault="00164D50" w:rsidP="00164D5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B32C5">
        <w:rPr>
          <w:rFonts w:ascii="Times New Roman" w:hAnsi="Times New Roman" w:cs="Times New Roman"/>
          <w:sz w:val="24"/>
          <w:szCs w:val="24"/>
        </w:rPr>
        <w:t xml:space="preserve">авторская выставка книг </w:t>
      </w:r>
      <w:proofErr w:type="gramStart"/>
      <w:r w:rsidRPr="006B32C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6B32C5">
        <w:rPr>
          <w:rFonts w:ascii="Times New Roman" w:hAnsi="Times New Roman" w:cs="Times New Roman"/>
          <w:sz w:val="24"/>
          <w:szCs w:val="24"/>
        </w:rPr>
        <w:t>произведения Л.Н.Толстого)</w:t>
      </w:r>
    </w:p>
    <w:p w:rsidR="00164D50" w:rsidRPr="006B32C5" w:rsidRDefault="00164D50" w:rsidP="00164D5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B32C5">
        <w:rPr>
          <w:rFonts w:ascii="Times New Roman" w:hAnsi="Times New Roman" w:cs="Times New Roman"/>
          <w:sz w:val="24"/>
          <w:szCs w:val="24"/>
        </w:rPr>
        <w:t>карточки  - цветовые сигналы</w:t>
      </w:r>
    </w:p>
    <w:p w:rsidR="00164D50" w:rsidRPr="006B32C5" w:rsidRDefault="00164D50" w:rsidP="00164D5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B32C5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164D50" w:rsidRPr="006B32C5" w:rsidRDefault="00164D50" w:rsidP="00164D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32C5">
        <w:rPr>
          <w:rFonts w:ascii="Times New Roman" w:hAnsi="Times New Roman" w:cs="Times New Roman"/>
          <w:sz w:val="24"/>
          <w:szCs w:val="24"/>
        </w:rPr>
        <w:t xml:space="preserve">Климанова Л.Ф.Чтение. </w:t>
      </w:r>
      <w:proofErr w:type="gramStart"/>
      <w:r w:rsidRPr="006B32C5">
        <w:rPr>
          <w:rFonts w:ascii="Times New Roman" w:hAnsi="Times New Roman" w:cs="Times New Roman"/>
          <w:sz w:val="24"/>
          <w:szCs w:val="24"/>
        </w:rPr>
        <w:t>Рабочая тетрадь для 3 класса начальной школы  (Серия «Успешный старт.</w:t>
      </w:r>
      <w:proofErr w:type="gramEnd"/>
      <w:r w:rsidRPr="006B32C5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6B32C5">
        <w:rPr>
          <w:rFonts w:ascii="Times New Roman" w:hAnsi="Times New Roman" w:cs="Times New Roman"/>
          <w:sz w:val="24"/>
          <w:szCs w:val="24"/>
        </w:rPr>
        <w:t>Для тех, кто хочет учиться лучше») – М.: Просвещение, 2008г.</w:t>
      </w:r>
      <w:proofErr w:type="gramEnd"/>
    </w:p>
    <w:p w:rsidR="00164D50" w:rsidRPr="006B32C5" w:rsidRDefault="00164D50" w:rsidP="00164D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32C5">
        <w:rPr>
          <w:rFonts w:ascii="Times New Roman" w:hAnsi="Times New Roman" w:cs="Times New Roman"/>
          <w:sz w:val="24"/>
          <w:szCs w:val="24"/>
        </w:rPr>
        <w:t>Климанова Л.Ф. Литературное чтение.  Родная речь. Учебник для 3 класса начальной школы в 2 ч., Ч. 1.- М.: Просвещение, 2008г.</w:t>
      </w:r>
    </w:p>
    <w:p w:rsidR="00164D50" w:rsidRPr="006B32C5" w:rsidRDefault="00164D50" w:rsidP="00164D50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6B32C5">
        <w:rPr>
          <w:rFonts w:ascii="Times New Roman" w:hAnsi="Times New Roman" w:cs="Times New Roman"/>
          <w:sz w:val="24"/>
          <w:szCs w:val="24"/>
        </w:rPr>
        <w:t>Кутявина</w:t>
      </w:r>
      <w:proofErr w:type="spellEnd"/>
      <w:r w:rsidRPr="006B32C5">
        <w:rPr>
          <w:rFonts w:ascii="Times New Roman" w:hAnsi="Times New Roman" w:cs="Times New Roman"/>
          <w:sz w:val="24"/>
          <w:szCs w:val="24"/>
        </w:rPr>
        <w:t xml:space="preserve"> С.В.  Поурочные разработки по литературному чтению: 3 класс, - М.: ВАКО, 2009г.</w:t>
      </w:r>
    </w:p>
    <w:p w:rsidR="00164D50" w:rsidRPr="006B32C5" w:rsidRDefault="00164D50" w:rsidP="00164D50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6B32C5">
        <w:rPr>
          <w:rFonts w:ascii="Times New Roman" w:hAnsi="Times New Roman" w:cs="Times New Roman"/>
          <w:sz w:val="24"/>
          <w:szCs w:val="24"/>
        </w:rPr>
        <w:t>Семененко</w:t>
      </w:r>
      <w:proofErr w:type="spellEnd"/>
      <w:r w:rsidRPr="006B32C5">
        <w:rPr>
          <w:rFonts w:ascii="Times New Roman" w:hAnsi="Times New Roman" w:cs="Times New Roman"/>
          <w:sz w:val="24"/>
          <w:szCs w:val="24"/>
        </w:rPr>
        <w:t xml:space="preserve"> Л.А. Учимся понимать текст Курск, 2005г.</w:t>
      </w:r>
    </w:p>
    <w:p w:rsidR="00164D50" w:rsidRPr="006B32C5" w:rsidRDefault="00164D50" w:rsidP="00164D50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6B32C5">
        <w:rPr>
          <w:rFonts w:ascii="Times New Roman" w:hAnsi="Times New Roman" w:cs="Times New Roman"/>
          <w:sz w:val="24"/>
          <w:szCs w:val="24"/>
        </w:rPr>
        <w:t>Полячихина</w:t>
      </w:r>
      <w:proofErr w:type="spellEnd"/>
      <w:r w:rsidRPr="006B32C5">
        <w:rPr>
          <w:rFonts w:ascii="Times New Roman" w:hAnsi="Times New Roman" w:cs="Times New Roman"/>
          <w:sz w:val="24"/>
          <w:szCs w:val="24"/>
        </w:rPr>
        <w:t xml:space="preserve"> О.В., </w:t>
      </w:r>
      <w:proofErr w:type="spellStart"/>
      <w:r w:rsidRPr="006B32C5">
        <w:rPr>
          <w:rFonts w:ascii="Times New Roman" w:hAnsi="Times New Roman" w:cs="Times New Roman"/>
          <w:sz w:val="24"/>
          <w:szCs w:val="24"/>
        </w:rPr>
        <w:t>Семененко</w:t>
      </w:r>
      <w:proofErr w:type="spellEnd"/>
      <w:r w:rsidRPr="006B32C5">
        <w:rPr>
          <w:rFonts w:ascii="Times New Roman" w:hAnsi="Times New Roman" w:cs="Times New Roman"/>
          <w:sz w:val="24"/>
          <w:szCs w:val="24"/>
        </w:rPr>
        <w:t xml:space="preserve"> Л.А. Совершенствование навыков чтения и речи на уроках обучения грамоте и литературного чтения. Курск, 2000 г.</w:t>
      </w:r>
    </w:p>
    <w:p w:rsidR="00164D50" w:rsidRPr="006B32C5" w:rsidRDefault="00164D50" w:rsidP="00164D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32C5">
        <w:rPr>
          <w:rFonts w:ascii="Times New Roman" w:hAnsi="Times New Roman" w:cs="Times New Roman"/>
          <w:sz w:val="24"/>
          <w:szCs w:val="24"/>
        </w:rPr>
        <w:t>Совершенствование уроков литературного чтения. Методическое пособие для учителей начальных классов. Курск, 1999г.</w:t>
      </w:r>
    </w:p>
    <w:p w:rsidR="00164D50" w:rsidRPr="006B32C5" w:rsidRDefault="00164D50" w:rsidP="00164D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32C5">
        <w:rPr>
          <w:rFonts w:ascii="Times New Roman" w:hAnsi="Times New Roman" w:cs="Times New Roman"/>
          <w:sz w:val="24"/>
          <w:szCs w:val="24"/>
        </w:rPr>
        <w:t>Журнал «Начальная школа»№4, 2006г.</w:t>
      </w:r>
    </w:p>
    <w:p w:rsidR="00164D50" w:rsidRPr="006B32C5" w:rsidRDefault="00164D50" w:rsidP="00164D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32C5">
        <w:rPr>
          <w:rFonts w:ascii="Times New Roman" w:hAnsi="Times New Roman" w:cs="Times New Roman"/>
          <w:sz w:val="24"/>
          <w:szCs w:val="24"/>
        </w:rPr>
        <w:t>Журнал «Начальная школа»  №12, 2004г.</w:t>
      </w:r>
    </w:p>
    <w:p w:rsidR="00164D50" w:rsidRPr="006B32C5" w:rsidRDefault="00164D50" w:rsidP="00164D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32C5">
        <w:rPr>
          <w:rFonts w:ascii="Times New Roman" w:hAnsi="Times New Roman" w:cs="Times New Roman"/>
          <w:sz w:val="24"/>
          <w:szCs w:val="24"/>
        </w:rPr>
        <w:t>Большая детская энциклопедия – М.: РОСТЭН, 2003Г.</w:t>
      </w:r>
    </w:p>
    <w:p w:rsidR="00164D50" w:rsidRPr="006B32C5" w:rsidRDefault="00164D50" w:rsidP="00164D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32C5">
        <w:rPr>
          <w:rFonts w:ascii="Times New Roman" w:hAnsi="Times New Roman" w:cs="Times New Roman"/>
          <w:sz w:val="24"/>
          <w:szCs w:val="24"/>
        </w:rPr>
        <w:t>Всемирная детская энциклопедия. Тайны моря, - М.:ЭКСМО, 2002г.</w:t>
      </w:r>
    </w:p>
    <w:p w:rsidR="00164D50" w:rsidRPr="006B32C5" w:rsidRDefault="00164D50" w:rsidP="00164D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32C5">
        <w:rPr>
          <w:rFonts w:ascii="Times New Roman" w:hAnsi="Times New Roman" w:cs="Times New Roman"/>
          <w:sz w:val="24"/>
          <w:szCs w:val="24"/>
        </w:rPr>
        <w:t xml:space="preserve">«Большая энциклопедия Кирилла и </w:t>
      </w:r>
      <w:proofErr w:type="spellStart"/>
      <w:r w:rsidRPr="006B32C5">
        <w:rPr>
          <w:rFonts w:ascii="Times New Roman" w:hAnsi="Times New Roman" w:cs="Times New Roman"/>
          <w:sz w:val="24"/>
          <w:szCs w:val="24"/>
        </w:rPr>
        <w:t>Мефодия</w:t>
      </w:r>
      <w:proofErr w:type="spellEnd"/>
      <w:r w:rsidRPr="006B32C5">
        <w:rPr>
          <w:rFonts w:ascii="Times New Roman" w:hAnsi="Times New Roman" w:cs="Times New Roman"/>
          <w:sz w:val="24"/>
          <w:szCs w:val="24"/>
        </w:rPr>
        <w:t>»</w:t>
      </w:r>
    </w:p>
    <w:p w:rsidR="00164D50" w:rsidRPr="006B32C5" w:rsidRDefault="00164D50" w:rsidP="00164D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32C5">
        <w:rPr>
          <w:rFonts w:ascii="Times New Roman" w:hAnsi="Times New Roman" w:cs="Times New Roman"/>
          <w:sz w:val="24"/>
          <w:szCs w:val="24"/>
        </w:rPr>
        <w:t xml:space="preserve">  Очерки о детских писателях. Справочник для учителей начальных классов, М., «</w:t>
      </w:r>
      <w:proofErr w:type="spellStart"/>
      <w:r w:rsidRPr="006B32C5">
        <w:rPr>
          <w:rFonts w:ascii="Times New Roman" w:hAnsi="Times New Roman" w:cs="Times New Roman"/>
          <w:sz w:val="24"/>
          <w:szCs w:val="24"/>
        </w:rPr>
        <w:t>Баласс</w:t>
      </w:r>
      <w:proofErr w:type="spellEnd"/>
      <w:r w:rsidRPr="006B32C5">
        <w:rPr>
          <w:rFonts w:ascii="Times New Roman" w:hAnsi="Times New Roman" w:cs="Times New Roman"/>
          <w:sz w:val="24"/>
          <w:szCs w:val="24"/>
        </w:rPr>
        <w:t>», 2000г.</w:t>
      </w:r>
    </w:p>
    <w:p w:rsidR="00164D50" w:rsidRPr="006B32C5" w:rsidRDefault="00164D50" w:rsidP="00164D50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6B32C5">
        <w:rPr>
          <w:rFonts w:ascii="Times New Roman" w:hAnsi="Times New Roman" w:cs="Times New Roman"/>
          <w:sz w:val="24"/>
          <w:szCs w:val="24"/>
        </w:rPr>
        <w:lastRenderedPageBreak/>
        <w:t>Тишурина</w:t>
      </w:r>
      <w:proofErr w:type="spellEnd"/>
      <w:r w:rsidRPr="006B32C5">
        <w:rPr>
          <w:rFonts w:ascii="Times New Roman" w:hAnsi="Times New Roman" w:cs="Times New Roman"/>
          <w:sz w:val="24"/>
          <w:szCs w:val="24"/>
        </w:rPr>
        <w:t xml:space="preserve"> О.Н. Писатели в начальной школе. Дидактическое пособие к урокам литературного чтения. Выпуск  1 – М., Дрофа, 2007 г.</w:t>
      </w:r>
    </w:p>
    <w:p w:rsidR="00164D50" w:rsidRPr="006B32C5" w:rsidRDefault="00164D50" w:rsidP="00164D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32C5">
        <w:rPr>
          <w:rFonts w:ascii="Times New Roman" w:hAnsi="Times New Roman" w:cs="Times New Roman"/>
          <w:sz w:val="24"/>
          <w:szCs w:val="24"/>
        </w:rPr>
        <w:t xml:space="preserve">Ожегов С.И, Шведова Н.Ю. «Толковый словарь русского языка», - М.:ООО «ИТИ Технология», 2003 г.  </w:t>
      </w:r>
    </w:p>
    <w:p w:rsidR="00164D50" w:rsidRPr="006B32C5" w:rsidRDefault="00164D50" w:rsidP="00164D50">
      <w:pPr>
        <w:jc w:val="center"/>
        <w:rPr>
          <w:sz w:val="24"/>
          <w:szCs w:val="24"/>
        </w:rPr>
      </w:pPr>
    </w:p>
    <w:sectPr w:rsidR="00164D50" w:rsidRPr="006B32C5" w:rsidSect="00782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B5133"/>
    <w:multiLevelType w:val="hybridMultilevel"/>
    <w:tmpl w:val="91C01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3C4D42"/>
    <w:multiLevelType w:val="hybridMultilevel"/>
    <w:tmpl w:val="D4AC8C0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4D50"/>
    <w:rsid w:val="00164D50"/>
    <w:rsid w:val="006B32C5"/>
    <w:rsid w:val="00782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4D50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327</Words>
  <Characters>1870</Characters>
  <Application>Microsoft Office Word</Application>
  <DocSecurity>0</DocSecurity>
  <Lines>15</Lines>
  <Paragraphs>4</Paragraphs>
  <ScaleCrop>false</ScaleCrop>
  <Company>Microsoft</Company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2010-10-29T17:37:00Z</dcterms:created>
  <dcterms:modified xsi:type="dcterms:W3CDTF">2010-10-29T18:08:00Z</dcterms:modified>
</cp:coreProperties>
</file>